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043CEE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043CEE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</w:t>
      </w:r>
      <w:bookmarkStart w:id="0" w:name="_GoBack"/>
      <w:bookmarkEnd w:id="0"/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№</w:t>
      </w:r>
      <w:r w:rsidR="00043CE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119/1000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CF4509">
        <w:rPr>
          <w:rFonts w:ascii="Times New Roman" w:eastAsia="Times New Roman" w:hAnsi="Times New Roman"/>
          <w:sz w:val="28"/>
          <w:szCs w:val="20"/>
          <w:lang w:eastAsia="ru-RU"/>
        </w:rPr>
        <w:t>Бирюковой Н.С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CF4509" w:rsidRPr="00CF4509">
        <w:rPr>
          <w:rFonts w:ascii="Times New Roman" w:eastAsia="Times New Roman" w:hAnsi="Times New Roman"/>
          <w:sz w:val="28"/>
          <w:szCs w:val="20"/>
          <w:lang w:eastAsia="ru-RU"/>
        </w:rPr>
        <w:t>Бирюковой Н.С</w:t>
      </w:r>
      <w:r w:rsidR="00CF450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CF4509">
        <w:rPr>
          <w:rFonts w:ascii="Times New Roman" w:eastAsia="Times New Roman" w:hAnsi="Times New Roman"/>
          <w:sz w:val="28"/>
          <w:szCs w:val="28"/>
          <w:lang w:eastAsia="ru-RU"/>
        </w:rPr>
        <w:t>Бирюкову Наталью Сергеевну</w:t>
      </w:r>
      <w:r w:rsidR="00643B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1C3D">
        <w:rPr>
          <w:rFonts w:ascii="Times New Roman" w:eastAsia="Times New Roman" w:hAnsi="Times New Roman"/>
          <w:sz w:val="28"/>
          <w:szCs w:val="28"/>
          <w:lang w:eastAsia="ru-RU"/>
        </w:rPr>
        <w:t>выдвинутую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43CEE"/>
    <w:rsid w:val="000D0CF3"/>
    <w:rsid w:val="00111ED6"/>
    <w:rsid w:val="0018293F"/>
    <w:rsid w:val="00260792"/>
    <w:rsid w:val="002C1280"/>
    <w:rsid w:val="003318F6"/>
    <w:rsid w:val="003A537A"/>
    <w:rsid w:val="00443089"/>
    <w:rsid w:val="005726A2"/>
    <w:rsid w:val="00643BA5"/>
    <w:rsid w:val="006572DC"/>
    <w:rsid w:val="006816CE"/>
    <w:rsid w:val="00781C3D"/>
    <w:rsid w:val="009C3708"/>
    <w:rsid w:val="00A062D3"/>
    <w:rsid w:val="00BC0F34"/>
    <w:rsid w:val="00CF4509"/>
    <w:rsid w:val="00DA4698"/>
    <w:rsid w:val="00E938D5"/>
    <w:rsid w:val="00EF785F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2018-07-31T10:02:00Z</dcterms:created>
  <dcterms:modified xsi:type="dcterms:W3CDTF">2018-08-10T13:28:00Z</dcterms:modified>
</cp:coreProperties>
</file>